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2D6" w:rsidRDefault="002322D6" w:rsidP="00F45E18">
      <w:pPr>
        <w:shd w:val="clear" w:color="auto" w:fill="FFFFFF"/>
        <w:spacing w:before="312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>Российская  Федерация</w:t>
      </w:r>
    </w:p>
    <w:p w:rsidR="002322D6" w:rsidRDefault="002322D6" w:rsidP="00F45E18">
      <w:pPr>
        <w:tabs>
          <w:tab w:val="left" w:pos="1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область, Унечский   район</w:t>
      </w:r>
    </w:p>
    <w:p w:rsidR="002322D6" w:rsidRDefault="002322D6" w:rsidP="00F45E1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Старосельское сельское поселение</w:t>
      </w:r>
    </w:p>
    <w:p w:rsidR="002322D6" w:rsidRDefault="002322D6" w:rsidP="00F45E18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2322D6" w:rsidRDefault="002322D6" w:rsidP="00F45E18">
      <w:pPr>
        <w:rPr>
          <w:b/>
        </w:rPr>
      </w:pPr>
      <w:r>
        <w:rPr>
          <w:b/>
        </w:rPr>
        <w:t xml:space="preserve"> </w:t>
      </w:r>
    </w:p>
    <w:p w:rsidR="002322D6" w:rsidRDefault="002322D6" w:rsidP="00F45E18">
      <w:pPr>
        <w:tabs>
          <w:tab w:val="left" w:pos="3075"/>
        </w:tabs>
        <w:rPr>
          <w:b/>
          <w:bCs/>
        </w:rPr>
      </w:pPr>
      <w:r>
        <w:t xml:space="preserve">                                                             </w:t>
      </w:r>
      <w:r>
        <w:rPr>
          <w:b/>
          <w:bCs/>
        </w:rPr>
        <w:t>Р Е Ш Е Н И Е</w:t>
      </w:r>
    </w:p>
    <w:p w:rsidR="002322D6" w:rsidRDefault="002322D6" w:rsidP="00F62237">
      <w:pPr>
        <w:jc w:val="center"/>
        <w:rPr>
          <w:b/>
          <w:sz w:val="28"/>
          <w:szCs w:val="28"/>
        </w:rPr>
      </w:pPr>
    </w:p>
    <w:p w:rsidR="002322D6" w:rsidRDefault="002322D6" w:rsidP="00F62237">
      <w:r>
        <w:t>От 28.08.2015г.№ 3-40</w:t>
      </w:r>
    </w:p>
    <w:p w:rsidR="002322D6" w:rsidRDefault="002322D6" w:rsidP="00F62237"/>
    <w:p w:rsidR="002322D6" w:rsidRDefault="002322D6" w:rsidP="00F62237">
      <w:pPr>
        <w:pStyle w:val="Heading1"/>
        <w:jc w:val="both"/>
        <w:rPr>
          <w:szCs w:val="28"/>
        </w:rPr>
      </w:pPr>
      <w:r>
        <w:rPr>
          <w:szCs w:val="28"/>
        </w:rPr>
        <w:t>О внесении изменений в решение</w:t>
      </w:r>
    </w:p>
    <w:p w:rsidR="002322D6" w:rsidRDefault="002322D6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Старосельского сельского  Совета </w:t>
      </w:r>
    </w:p>
    <w:p w:rsidR="002322D6" w:rsidRDefault="002322D6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от 28.10.2010г.  </w:t>
      </w:r>
    </w:p>
    <w:p w:rsidR="002322D6" w:rsidRDefault="002322D6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№2-47 «О земельном налоге» (в редакции </w:t>
      </w:r>
    </w:p>
    <w:p w:rsidR="002322D6" w:rsidRDefault="002322D6" w:rsidP="00F6223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решения №3-14 от  29.09.2014г.)</w:t>
      </w:r>
    </w:p>
    <w:p w:rsidR="002322D6" w:rsidRDefault="002322D6" w:rsidP="00F62237"/>
    <w:p w:rsidR="002322D6" w:rsidRDefault="002322D6" w:rsidP="00F62237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В соответствии  со статьей 14 Федерального закона от 06.10.2003 г. №131-ФЗ «Об общих принципах организации местного самоуправления в Российской Федерации», Устава муниципального</w:t>
      </w:r>
      <w:r>
        <w:t xml:space="preserve"> </w:t>
      </w:r>
      <w:r>
        <w:rPr>
          <w:sz w:val="28"/>
          <w:szCs w:val="28"/>
        </w:rPr>
        <w:t xml:space="preserve">образования «Старосельское  сельское   поселение» и на основании  Федерального закона от 04.10.2014г. №284-ФЗ «О внесении изменений в статьи 12 и 85 части первой и часть вторую Налогового кодекса Российской Федерации и признании утратившим силу  Закона Российской Федерации «О налогах на имущество физических лиц»  Старосельский  сельский Совет народных депутатов </w:t>
      </w:r>
    </w:p>
    <w:p w:rsidR="002322D6" w:rsidRDefault="002322D6" w:rsidP="00F62237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РЕШИЛ:</w:t>
      </w:r>
    </w:p>
    <w:p w:rsidR="002322D6" w:rsidRDefault="002322D6" w:rsidP="00F62237">
      <w:pPr>
        <w:jc w:val="both"/>
        <w:rPr>
          <w:b/>
          <w:bCs/>
          <w:sz w:val="28"/>
          <w:szCs w:val="28"/>
        </w:rPr>
      </w:pPr>
    </w:p>
    <w:p w:rsidR="002322D6" w:rsidRDefault="002322D6" w:rsidP="000B640E">
      <w:pPr>
        <w:jc w:val="both"/>
        <w:rPr>
          <w:sz w:val="28"/>
        </w:rPr>
      </w:pPr>
      <w:r>
        <w:rPr>
          <w:sz w:val="28"/>
        </w:rPr>
        <w:tab/>
        <w:t>1.Внести следующие изменения в решение Старосельского сельского Совета народных депутатов от 28.10.</w:t>
      </w:r>
      <w:r>
        <w:rPr>
          <w:sz w:val="28"/>
          <w:szCs w:val="28"/>
        </w:rPr>
        <w:t xml:space="preserve">2010г. №2-47 </w:t>
      </w:r>
      <w:r>
        <w:rPr>
          <w:sz w:val="28"/>
        </w:rPr>
        <w:t xml:space="preserve">«О земельном налоге»: </w:t>
      </w:r>
    </w:p>
    <w:p w:rsidR="002322D6" w:rsidRDefault="002322D6" w:rsidP="00470AFC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в пункте 4.5. исключить слова « а также налогоплательщики-физические лица, являющиеся индивидуальными предпринимателями»; </w:t>
      </w:r>
    </w:p>
    <w:p w:rsidR="002322D6" w:rsidRDefault="002322D6" w:rsidP="00470AFC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 пункте 4.6. исключить слова «не являющиеся индивидуальными предпринимателями»;</w:t>
      </w:r>
    </w:p>
    <w:p w:rsidR="002322D6" w:rsidRDefault="002322D6" w:rsidP="00470AFC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3) в п.п.2 п.2.1  после слов для жилищного строительства добавить « а также за исключением земельных участков, входящих в состав общего имущества многоквартирного дома».</w:t>
      </w:r>
    </w:p>
    <w:p w:rsidR="002322D6" w:rsidRDefault="002322D6" w:rsidP="00F62237">
      <w:pPr>
        <w:jc w:val="both"/>
        <w:rPr>
          <w:sz w:val="28"/>
        </w:rPr>
      </w:pPr>
      <w:r>
        <w:rPr>
          <w:sz w:val="28"/>
        </w:rPr>
        <w:t xml:space="preserve">       2.Настоящее решение опубликовать в газете «Унечская газета» и разместить в сети Интернет.</w:t>
      </w:r>
    </w:p>
    <w:p w:rsidR="002322D6" w:rsidRDefault="002322D6" w:rsidP="00F62237">
      <w:pPr>
        <w:pStyle w:val="Heading1"/>
        <w:ind w:hanging="1701"/>
        <w:jc w:val="both"/>
      </w:pPr>
      <w:r>
        <w:t xml:space="preserve">                               3.Настоящее решение вступает в силу  со дня его официального опубликования и распространяется на правоотношения, возникшие с 1 января 2015 года.</w:t>
      </w:r>
    </w:p>
    <w:p w:rsidR="002322D6" w:rsidRPr="00F45E18" w:rsidRDefault="002322D6" w:rsidP="00F45E18"/>
    <w:p w:rsidR="002322D6" w:rsidRDefault="002322D6" w:rsidP="00F62237">
      <w:pPr>
        <w:jc w:val="both"/>
        <w:rPr>
          <w:sz w:val="28"/>
        </w:rPr>
      </w:pPr>
      <w:r>
        <w:rPr>
          <w:sz w:val="28"/>
        </w:rPr>
        <w:tab/>
      </w:r>
    </w:p>
    <w:p w:rsidR="002322D6" w:rsidRDefault="002322D6" w:rsidP="00F62237">
      <w:pPr>
        <w:rPr>
          <w:sz w:val="28"/>
        </w:rPr>
      </w:pPr>
      <w:r>
        <w:t xml:space="preserve"> </w:t>
      </w:r>
      <w:r>
        <w:rPr>
          <w:sz w:val="28"/>
        </w:rPr>
        <w:t>Глава Старосельского</w:t>
      </w:r>
    </w:p>
    <w:p w:rsidR="002322D6" w:rsidRDefault="002322D6">
      <w:r>
        <w:rPr>
          <w:sz w:val="28"/>
        </w:rPr>
        <w:t xml:space="preserve"> 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А.В.Лукашов</w:t>
      </w:r>
    </w:p>
    <w:sectPr w:rsidR="002322D6" w:rsidSect="003D1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20DF8"/>
    <w:multiLevelType w:val="multilevel"/>
    <w:tmpl w:val="1772C2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/>
      </w:rPr>
    </w:lvl>
  </w:abstractNum>
  <w:abstractNum w:abstractNumId="2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237"/>
    <w:rsid w:val="00072C3A"/>
    <w:rsid w:val="000A46DC"/>
    <w:rsid w:val="000B640E"/>
    <w:rsid w:val="0010480F"/>
    <w:rsid w:val="00177D7A"/>
    <w:rsid w:val="002322D6"/>
    <w:rsid w:val="00234DD3"/>
    <w:rsid w:val="0025423A"/>
    <w:rsid w:val="00294A17"/>
    <w:rsid w:val="002A576F"/>
    <w:rsid w:val="002B416E"/>
    <w:rsid w:val="002F5B51"/>
    <w:rsid w:val="00310D39"/>
    <w:rsid w:val="00341612"/>
    <w:rsid w:val="003657B1"/>
    <w:rsid w:val="003B3505"/>
    <w:rsid w:val="003D1431"/>
    <w:rsid w:val="00446CB9"/>
    <w:rsid w:val="00470AFC"/>
    <w:rsid w:val="004B57E3"/>
    <w:rsid w:val="004C110A"/>
    <w:rsid w:val="004F2F56"/>
    <w:rsid w:val="00506909"/>
    <w:rsid w:val="005B0FE8"/>
    <w:rsid w:val="005E1731"/>
    <w:rsid w:val="006174D8"/>
    <w:rsid w:val="00624DDF"/>
    <w:rsid w:val="0066681D"/>
    <w:rsid w:val="007611BC"/>
    <w:rsid w:val="007A3513"/>
    <w:rsid w:val="00871D15"/>
    <w:rsid w:val="00881C94"/>
    <w:rsid w:val="00921DB9"/>
    <w:rsid w:val="00932D96"/>
    <w:rsid w:val="00944316"/>
    <w:rsid w:val="009B3D4F"/>
    <w:rsid w:val="009E72E7"/>
    <w:rsid w:val="00A24853"/>
    <w:rsid w:val="00AB2D36"/>
    <w:rsid w:val="00BE08F2"/>
    <w:rsid w:val="00D152A7"/>
    <w:rsid w:val="00D504CC"/>
    <w:rsid w:val="00D77059"/>
    <w:rsid w:val="00E04657"/>
    <w:rsid w:val="00E12BC5"/>
    <w:rsid w:val="00F45E18"/>
    <w:rsid w:val="00F62237"/>
    <w:rsid w:val="00FB4799"/>
    <w:rsid w:val="00FC0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2237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22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223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6223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70A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0AFC"/>
    <w:rPr>
      <w:rFonts w:ascii="Tahoma" w:hAnsi="Tahoma" w:cs="Tahoma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rsid w:val="006174D8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174D8"/>
    <w:pPr>
      <w:ind w:left="705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6174D8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2B4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5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1</Pages>
  <Words>279</Words>
  <Characters>1593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Администратор</cp:lastModifiedBy>
  <cp:revision>9</cp:revision>
  <cp:lastPrinted>2015-09-18T05:19:00Z</cp:lastPrinted>
  <dcterms:created xsi:type="dcterms:W3CDTF">2015-09-07T07:27:00Z</dcterms:created>
  <dcterms:modified xsi:type="dcterms:W3CDTF">2015-09-18T05:23:00Z</dcterms:modified>
</cp:coreProperties>
</file>